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43" w:rsidRPr="009B14F4" w:rsidRDefault="00FA5443" w:rsidP="00FA5443">
      <w:pPr>
        <w:pStyle w:val="2"/>
        <w:widowControl w:val="0"/>
        <w:spacing w:after="60" w:line="276" w:lineRule="auto"/>
        <w:jc w:val="right"/>
        <w:rPr>
          <w:rFonts w:ascii="Arial" w:hAnsi="Arial" w:cs="Arial"/>
          <w:b/>
          <w:color w:val="000099"/>
          <w:sz w:val="12"/>
          <w:szCs w:val="28"/>
        </w:rPr>
      </w:pPr>
      <w:r w:rsidRPr="009B14F4">
        <w:rPr>
          <w:rFonts w:ascii="Arial" w:hAnsi="Arial" w:cs="Arial"/>
          <w:b/>
          <w:color w:val="000099"/>
          <w:sz w:val="32"/>
          <w:szCs w:val="28"/>
        </w:rPr>
        <w:t>27 октября 2017</w:t>
      </w:r>
    </w:p>
    <w:p w:rsidR="00FA5443" w:rsidRDefault="00FA5443" w:rsidP="00FA5443">
      <w:pPr>
        <w:pStyle w:val="2"/>
        <w:widowControl w:val="0"/>
        <w:spacing w:after="60" w:line="276" w:lineRule="auto"/>
        <w:rPr>
          <w:rFonts w:ascii="Arial Black" w:hAnsi="Arial Black"/>
          <w:color w:val="000099"/>
          <w:szCs w:val="28"/>
        </w:rPr>
      </w:pPr>
      <w:r>
        <w:rPr>
          <w:rFonts w:ascii="Arial Black" w:hAnsi="Arial Black"/>
          <w:noProof/>
          <w:color w:val="000099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25400</wp:posOffset>
            </wp:positionV>
            <wp:extent cx="1873250" cy="11798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79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0099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-772160</wp:posOffset>
            </wp:positionV>
            <wp:extent cx="2679065" cy="2668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668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53DA">
        <w:rPr>
          <w:rFonts w:ascii="Arial Black" w:hAnsi="Arial Black"/>
          <w:color w:val="000099"/>
          <w:szCs w:val="28"/>
        </w:rPr>
        <w:t>ПРОГРАММА</w:t>
      </w:r>
    </w:p>
    <w:p w:rsidR="00FA5443" w:rsidRDefault="00FA5443" w:rsidP="00FA5443">
      <w:pPr>
        <w:pStyle w:val="2"/>
        <w:widowControl w:val="0"/>
        <w:spacing w:after="60" w:line="276" w:lineRule="auto"/>
        <w:rPr>
          <w:rFonts w:ascii="Arial Black" w:hAnsi="Arial Black"/>
          <w:color w:val="000099"/>
          <w:szCs w:val="28"/>
        </w:rPr>
      </w:pPr>
      <w:r w:rsidRPr="002553DA">
        <w:rPr>
          <w:rFonts w:ascii="Arial Black" w:hAnsi="Arial Black"/>
          <w:color w:val="000099"/>
          <w:szCs w:val="28"/>
        </w:rPr>
        <w:t xml:space="preserve">Регионального отборочного этапа Национального Чемпионата профессионального мастерства среди людей с инвалидностью </w:t>
      </w:r>
      <w:r w:rsidRPr="00135AFD">
        <w:rPr>
          <w:rFonts w:ascii="Arial Black" w:hAnsi="Arial Black"/>
          <w:color w:val="000099"/>
          <w:szCs w:val="28"/>
        </w:rPr>
        <w:t>«</w:t>
      </w:r>
      <w:r w:rsidRPr="002553DA">
        <w:rPr>
          <w:rFonts w:ascii="Arial Black" w:hAnsi="Arial Black"/>
          <w:color w:val="000099"/>
          <w:szCs w:val="28"/>
        </w:rPr>
        <w:t>АБИЛИМПИКС</w:t>
      </w:r>
      <w:r w:rsidRPr="00135AFD">
        <w:rPr>
          <w:rFonts w:ascii="Arial Black" w:hAnsi="Arial Black"/>
          <w:color w:val="000099"/>
          <w:szCs w:val="28"/>
        </w:rPr>
        <w:t>»</w:t>
      </w:r>
    </w:p>
    <w:p w:rsidR="00FA5443" w:rsidRDefault="00FA5443" w:rsidP="00FA5443">
      <w:pPr>
        <w:pStyle w:val="2"/>
        <w:widowControl w:val="0"/>
        <w:spacing w:after="60" w:line="276" w:lineRule="auto"/>
        <w:rPr>
          <w:rFonts w:ascii="Arial" w:hAnsi="Arial" w:cs="Arial"/>
          <w:b/>
          <w:color w:val="000099"/>
          <w:sz w:val="14"/>
          <w:szCs w:val="28"/>
        </w:rPr>
      </w:pPr>
    </w:p>
    <w:p w:rsidR="00FA5443" w:rsidRDefault="00FA5443" w:rsidP="00FA5443">
      <w:pPr>
        <w:pStyle w:val="2"/>
        <w:widowControl w:val="0"/>
        <w:spacing w:after="60" w:line="276" w:lineRule="auto"/>
        <w:rPr>
          <w:rFonts w:ascii="Arial" w:hAnsi="Arial" w:cs="Arial"/>
          <w:b/>
          <w:color w:val="000099"/>
          <w:sz w:val="14"/>
          <w:szCs w:val="28"/>
        </w:rPr>
      </w:pPr>
    </w:p>
    <w:p w:rsidR="00FA5443" w:rsidRPr="009B14F4" w:rsidRDefault="00FA5443" w:rsidP="00FA5443">
      <w:pPr>
        <w:pStyle w:val="2"/>
        <w:widowControl w:val="0"/>
        <w:spacing w:after="60" w:line="276" w:lineRule="auto"/>
        <w:rPr>
          <w:rFonts w:ascii="Arial" w:hAnsi="Arial" w:cs="Arial"/>
          <w:b/>
          <w:color w:val="000099"/>
          <w:sz w:val="32"/>
          <w:szCs w:val="28"/>
        </w:rPr>
      </w:pPr>
    </w:p>
    <w:p w:rsidR="00FA5443" w:rsidRPr="00C4200D" w:rsidRDefault="00FA5443" w:rsidP="00FA5443">
      <w:pPr>
        <w:pStyle w:val="2"/>
        <w:widowControl w:val="0"/>
        <w:spacing w:after="60" w:line="276" w:lineRule="auto"/>
        <w:jc w:val="left"/>
        <w:rPr>
          <w:rFonts w:ascii="Times New Roman" w:hAnsi="Times New Roman"/>
          <w:color w:val="auto"/>
          <w:sz w:val="28"/>
          <w:szCs w:val="24"/>
        </w:rPr>
      </w:pPr>
      <w:r w:rsidRPr="00637A77">
        <w:rPr>
          <w:rFonts w:ascii="Times New Roman" w:hAnsi="Times New Roman"/>
          <w:b/>
          <w:color w:val="auto"/>
          <w:sz w:val="28"/>
          <w:szCs w:val="24"/>
        </w:rPr>
        <w:t>9.00 – 10.00</w:t>
      </w:r>
      <w:r w:rsidRPr="00637A77">
        <w:rPr>
          <w:rFonts w:ascii="Times New Roman" w:hAnsi="Times New Roman"/>
          <w:color w:val="auto"/>
          <w:sz w:val="28"/>
          <w:szCs w:val="24"/>
        </w:rPr>
        <w:tab/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141559">
        <w:rPr>
          <w:rFonts w:ascii="Times New Roman" w:hAnsi="Times New Roman"/>
          <w:color w:val="auto"/>
          <w:sz w:val="28"/>
          <w:szCs w:val="24"/>
        </w:rPr>
        <w:t xml:space="preserve">      </w:t>
      </w:r>
      <w:r w:rsidRPr="00C4200D">
        <w:rPr>
          <w:rFonts w:ascii="Times New Roman" w:hAnsi="Times New Roman"/>
          <w:color w:val="auto"/>
          <w:sz w:val="28"/>
          <w:szCs w:val="24"/>
        </w:rPr>
        <w:t>Регистрация участников (фойе 1-го этажа) </w:t>
      </w:r>
    </w:p>
    <w:p w:rsidR="00FA5443" w:rsidRPr="00C4200D" w:rsidRDefault="00FA5443" w:rsidP="00FA5443">
      <w:pPr>
        <w:pStyle w:val="2"/>
        <w:widowControl w:val="0"/>
        <w:spacing w:after="240" w:line="276" w:lineRule="auto"/>
        <w:jc w:val="left"/>
        <w:rPr>
          <w:rFonts w:ascii="Times New Roman" w:hAnsi="Times New Roman"/>
          <w:color w:val="auto"/>
          <w:sz w:val="28"/>
          <w:szCs w:val="24"/>
        </w:rPr>
      </w:pPr>
      <w:r w:rsidRPr="00637A77">
        <w:rPr>
          <w:rFonts w:ascii="Times New Roman" w:hAnsi="Times New Roman"/>
          <w:b/>
          <w:color w:val="auto"/>
          <w:sz w:val="28"/>
          <w:szCs w:val="24"/>
        </w:rPr>
        <w:t>10.00 – 10.30</w:t>
      </w:r>
      <w:r w:rsidR="00141559">
        <w:rPr>
          <w:rFonts w:ascii="Times New Roman" w:hAnsi="Times New Roman"/>
          <w:b/>
          <w:color w:val="auto"/>
          <w:sz w:val="28"/>
          <w:szCs w:val="24"/>
        </w:rPr>
        <w:t xml:space="preserve">     </w:t>
      </w:r>
      <w:r w:rsidRPr="00C4200D">
        <w:rPr>
          <w:rFonts w:ascii="Times New Roman" w:hAnsi="Times New Roman"/>
          <w:color w:val="auto"/>
          <w:sz w:val="28"/>
          <w:szCs w:val="24"/>
        </w:rPr>
        <w:t xml:space="preserve">Торжественное открытие Чемпионата </w:t>
      </w:r>
      <w:r w:rsidRPr="00C4200D">
        <w:rPr>
          <w:rFonts w:ascii="Times New Roman" w:hAnsi="Times New Roman"/>
          <w:i/>
          <w:color w:val="auto"/>
          <w:sz w:val="28"/>
          <w:szCs w:val="24"/>
        </w:rPr>
        <w:t>(Зрительный зал Дворца)</w:t>
      </w:r>
    </w:p>
    <w:p w:rsidR="00FA5443" w:rsidRPr="00FA5443" w:rsidRDefault="00FA5443" w:rsidP="00FA5443">
      <w:pPr>
        <w:pStyle w:val="2"/>
        <w:widowControl w:val="0"/>
        <w:spacing w:after="240" w:line="211" w:lineRule="auto"/>
        <w:rPr>
          <w:rFonts w:ascii="Times New Roman" w:eastAsia="Calibri" w:hAnsi="Times New Roman"/>
          <w:b/>
          <w:color w:val="003399"/>
          <w:kern w:val="0"/>
          <w:sz w:val="32"/>
          <w:szCs w:val="28"/>
          <w:u w:val="single"/>
          <w:lang w:eastAsia="en-US"/>
        </w:rPr>
      </w:pPr>
      <w:r w:rsidRPr="00FA5443">
        <w:rPr>
          <w:rFonts w:ascii="Times New Roman" w:eastAsia="Calibri" w:hAnsi="Times New Roman"/>
          <w:b/>
          <w:color w:val="003399"/>
          <w:kern w:val="0"/>
          <w:sz w:val="32"/>
          <w:szCs w:val="28"/>
          <w:u w:val="single"/>
          <w:lang w:eastAsia="en-US"/>
        </w:rPr>
        <w:t>Конкурсная программа</w:t>
      </w:r>
    </w:p>
    <w:p w:rsidR="00FA5443" w:rsidRPr="00637A77" w:rsidRDefault="00FA5443" w:rsidP="00FA5443">
      <w:pPr>
        <w:pStyle w:val="2"/>
        <w:widowControl w:val="0"/>
        <w:spacing w:after="60" w:line="211" w:lineRule="auto"/>
        <w:jc w:val="left"/>
        <w:rPr>
          <w:rFonts w:ascii="Times New Roman" w:eastAsia="Calibri" w:hAnsi="Times New Roman"/>
          <w:b/>
          <w:color w:val="auto"/>
          <w:kern w:val="0"/>
          <w:sz w:val="28"/>
          <w:szCs w:val="28"/>
          <w:lang w:eastAsia="en-US"/>
        </w:rPr>
      </w:pPr>
      <w:r w:rsidRPr="00637A77">
        <w:rPr>
          <w:rFonts w:ascii="Times New Roman" w:eastAsia="Calibri" w:hAnsi="Times New Roman"/>
          <w:b/>
          <w:color w:val="auto"/>
          <w:kern w:val="0"/>
          <w:sz w:val="28"/>
          <w:szCs w:val="28"/>
          <w:lang w:eastAsia="en-US"/>
        </w:rPr>
        <w:t xml:space="preserve">10.40 –15.30 </w:t>
      </w:r>
      <w:r w:rsidRPr="00637A77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Соревнования по компетенциям</w:t>
      </w:r>
      <w:r w:rsidRPr="00637A77">
        <w:rPr>
          <w:rFonts w:ascii="Times New Roman" w:eastAsia="Calibri" w:hAnsi="Times New Roman"/>
          <w:b/>
          <w:color w:val="auto"/>
          <w:kern w:val="0"/>
          <w:sz w:val="28"/>
          <w:szCs w:val="28"/>
          <w:lang w:eastAsia="en-US"/>
        </w:rPr>
        <w:t>:</w:t>
      </w:r>
    </w:p>
    <w:p w:rsidR="00FA5443" w:rsidRPr="00F622A0" w:rsidRDefault="00FA5443" w:rsidP="00FA5443">
      <w:pPr>
        <w:tabs>
          <w:tab w:val="left" w:pos="595"/>
        </w:tabs>
        <w:ind w:firstLine="31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00D">
        <w:rPr>
          <w:rFonts w:ascii="Times New Roman" w:hAnsi="Times New Roman" w:cs="Times New Roman"/>
          <w:i/>
          <w:sz w:val="28"/>
          <w:szCs w:val="28"/>
          <w:u w:val="single"/>
        </w:rPr>
        <w:t>Для школьников</w:t>
      </w:r>
      <w:r w:rsidRPr="00F622A0">
        <w:rPr>
          <w:rFonts w:ascii="Times New Roman" w:hAnsi="Times New Roman" w:cs="Times New Roman"/>
          <w:i/>
          <w:sz w:val="28"/>
          <w:szCs w:val="28"/>
        </w:rPr>
        <w:t>:</w:t>
      </w:r>
    </w:p>
    <w:p w:rsidR="00FA5443" w:rsidRPr="00F622A0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hAnsi="Times New Roman" w:cs="Times New Roman"/>
          <w:sz w:val="28"/>
          <w:szCs w:val="28"/>
        </w:rPr>
        <w:t>фотограф-репортер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315)</w:t>
      </w:r>
      <w:r w:rsidRPr="00F622A0">
        <w:rPr>
          <w:rFonts w:ascii="Times New Roman" w:hAnsi="Times New Roman" w:cs="Times New Roman"/>
          <w:sz w:val="28"/>
          <w:szCs w:val="28"/>
        </w:rPr>
        <w:t>;</w:t>
      </w:r>
    </w:p>
    <w:p w:rsidR="00FA5443" w:rsidRPr="00F622A0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eastAsia="Cambria" w:hAnsi="Times New Roman" w:cs="Times New Roman"/>
          <w:bCs/>
          <w:sz w:val="28"/>
          <w:szCs w:val="28"/>
        </w:rPr>
        <w:t>х</w:t>
      </w:r>
      <w:proofErr w:type="spellStart"/>
      <w:r w:rsidRPr="00F622A0">
        <w:rPr>
          <w:rFonts w:ascii="Times New Roman" w:eastAsia="Cambria" w:hAnsi="Times New Roman" w:cs="Times New Roman"/>
          <w:bCs/>
          <w:sz w:val="28"/>
          <w:szCs w:val="28"/>
          <w:lang w:val="de-DE"/>
        </w:rPr>
        <w:t>удожественное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F622A0">
        <w:rPr>
          <w:rFonts w:ascii="Times New Roman" w:eastAsia="Cambria" w:hAnsi="Times New Roman" w:cs="Times New Roman"/>
          <w:bCs/>
          <w:sz w:val="28"/>
          <w:szCs w:val="28"/>
          <w:lang w:val="de-DE"/>
        </w:rPr>
        <w:t>вышивание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104)</w:t>
      </w:r>
      <w:r w:rsidRPr="00F622A0">
        <w:rPr>
          <w:rFonts w:ascii="Times New Roman" w:eastAsia="Cambria" w:hAnsi="Times New Roman" w:cs="Times New Roman"/>
          <w:bCs/>
          <w:sz w:val="28"/>
          <w:szCs w:val="28"/>
        </w:rPr>
        <w:t>;</w:t>
      </w:r>
    </w:p>
    <w:p w:rsidR="00FA5443" w:rsidRPr="00F622A0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hAnsi="Times New Roman" w:cs="Times New Roman"/>
          <w:sz w:val="28"/>
          <w:szCs w:val="28"/>
        </w:rPr>
        <w:t>декоративно-прикладное искусство (</w:t>
      </w:r>
      <w:proofErr w:type="spellStart"/>
      <w:r w:rsidRPr="00F622A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622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107)</w:t>
      </w:r>
      <w:r w:rsidRPr="00F622A0">
        <w:rPr>
          <w:rFonts w:ascii="Times New Roman" w:hAnsi="Times New Roman" w:cs="Times New Roman"/>
          <w:sz w:val="28"/>
          <w:szCs w:val="28"/>
        </w:rPr>
        <w:t>;</w:t>
      </w:r>
    </w:p>
    <w:p w:rsidR="00FA5443" w:rsidRPr="00F622A0" w:rsidRDefault="00FA5443" w:rsidP="00FA5443">
      <w:pPr>
        <w:numPr>
          <w:ilvl w:val="0"/>
          <w:numId w:val="1"/>
        </w:numPr>
        <w:tabs>
          <w:tab w:val="left" w:pos="737"/>
          <w:tab w:val="left" w:pos="993"/>
        </w:tabs>
        <w:ind w:left="73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hAnsi="Times New Roman" w:cs="Times New Roman"/>
          <w:sz w:val="28"/>
          <w:szCs w:val="28"/>
        </w:rPr>
        <w:t>резьба по дереву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106)</w:t>
      </w:r>
      <w:r w:rsidRPr="00F622A0">
        <w:rPr>
          <w:rFonts w:ascii="Times New Roman" w:hAnsi="Times New Roman" w:cs="Times New Roman"/>
          <w:sz w:val="28"/>
          <w:szCs w:val="28"/>
        </w:rPr>
        <w:t>.</w:t>
      </w:r>
    </w:p>
    <w:p w:rsidR="00FA5443" w:rsidRPr="00C4200D" w:rsidRDefault="00FA5443" w:rsidP="00FA5443">
      <w:pPr>
        <w:tabs>
          <w:tab w:val="left" w:pos="595"/>
          <w:tab w:val="left" w:pos="993"/>
        </w:tabs>
        <w:ind w:firstLine="31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00D">
        <w:rPr>
          <w:rFonts w:ascii="Times New Roman" w:hAnsi="Times New Roman" w:cs="Times New Roman"/>
          <w:i/>
          <w:sz w:val="28"/>
          <w:szCs w:val="28"/>
          <w:u w:val="single"/>
        </w:rPr>
        <w:t>Для студентов и специалистов:</w:t>
      </w:r>
    </w:p>
    <w:p w:rsidR="00FA5443" w:rsidRPr="00F622A0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hAnsi="Times New Roman" w:cs="Times New Roman"/>
          <w:sz w:val="28"/>
          <w:szCs w:val="28"/>
        </w:rPr>
        <w:t>разработка программного обеспечения (программирование)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105)</w:t>
      </w:r>
      <w:r w:rsidRPr="00F622A0">
        <w:rPr>
          <w:rFonts w:ascii="Times New Roman" w:hAnsi="Times New Roman" w:cs="Times New Roman"/>
          <w:sz w:val="28"/>
          <w:szCs w:val="28"/>
        </w:rPr>
        <w:t>;</w:t>
      </w:r>
    </w:p>
    <w:p w:rsidR="00FA5443" w:rsidRPr="00F622A0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hAnsi="Times New Roman" w:cs="Times New Roman"/>
          <w:sz w:val="28"/>
          <w:szCs w:val="28"/>
        </w:rPr>
        <w:t>сухое строительство и штукатурные работы</w:t>
      </w:r>
      <w:r>
        <w:rPr>
          <w:rFonts w:ascii="Times New Roman" w:hAnsi="Times New Roman" w:cs="Times New Roman"/>
          <w:sz w:val="28"/>
          <w:szCs w:val="28"/>
        </w:rPr>
        <w:t xml:space="preserve"> (фойе 1-го этажа)</w:t>
      </w:r>
      <w:r w:rsidRPr="00F622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5443" w:rsidRPr="00EB4DFE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F622A0">
        <w:rPr>
          <w:rFonts w:ascii="Times New Roman" w:hAnsi="Times New Roman" w:cs="Times New Roman"/>
          <w:sz w:val="28"/>
          <w:szCs w:val="28"/>
        </w:rPr>
        <w:t>декоративно-прикладное искусство (резьба по дереву)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106)</w:t>
      </w:r>
    </w:p>
    <w:p w:rsidR="00FA5443" w:rsidRPr="00C4200D" w:rsidRDefault="00FA5443" w:rsidP="00FA5443">
      <w:pPr>
        <w:ind w:firstLine="284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C4200D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презентационным компетенциям </w:t>
      </w:r>
    </w:p>
    <w:p w:rsidR="00FA5443" w:rsidRPr="00EB4DFE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4DFE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EB4D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4D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B4DFE">
        <w:rPr>
          <w:rFonts w:ascii="Times New Roman" w:hAnsi="Times New Roman" w:cs="Times New Roman"/>
          <w:sz w:val="28"/>
          <w:szCs w:val="28"/>
        </w:rPr>
        <w:t>. № 104);</w:t>
      </w:r>
    </w:p>
    <w:p w:rsidR="00FA5443" w:rsidRPr="00EB4DFE" w:rsidRDefault="00FA5443" w:rsidP="00FA5443">
      <w:pPr>
        <w:numPr>
          <w:ilvl w:val="0"/>
          <w:numId w:val="1"/>
        </w:numPr>
        <w:tabs>
          <w:tab w:val="left" w:pos="737"/>
        </w:tabs>
        <w:ind w:left="73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EB4DFE">
        <w:rPr>
          <w:rFonts w:ascii="Times New Roman" w:hAnsi="Times New Roman" w:cs="Times New Roman"/>
          <w:sz w:val="28"/>
          <w:szCs w:val="28"/>
        </w:rPr>
        <w:t>роспись по дереву (</w:t>
      </w:r>
      <w:proofErr w:type="spellStart"/>
      <w:r w:rsidRPr="00EB4D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B4DFE">
        <w:rPr>
          <w:rFonts w:ascii="Times New Roman" w:hAnsi="Times New Roman" w:cs="Times New Roman"/>
          <w:sz w:val="28"/>
          <w:szCs w:val="28"/>
        </w:rPr>
        <w:t>. № 104).</w:t>
      </w:r>
    </w:p>
    <w:p w:rsidR="00FA5443" w:rsidRPr="00FA5443" w:rsidRDefault="00FA5443" w:rsidP="00FA5443">
      <w:pPr>
        <w:pStyle w:val="a3"/>
        <w:ind w:left="1429"/>
        <w:jc w:val="center"/>
        <w:rPr>
          <w:rFonts w:ascii="Times New Roman" w:hAnsi="Times New Roman" w:cs="Times New Roman"/>
          <w:b/>
          <w:color w:val="003399"/>
          <w:sz w:val="32"/>
          <w:szCs w:val="28"/>
          <w:u w:val="single"/>
        </w:rPr>
      </w:pPr>
      <w:r w:rsidRPr="00FA5443">
        <w:rPr>
          <w:rFonts w:ascii="Times New Roman" w:hAnsi="Times New Roman" w:cs="Times New Roman"/>
          <w:b/>
          <w:color w:val="003399"/>
          <w:sz w:val="32"/>
          <w:szCs w:val="28"/>
          <w:u w:val="single"/>
        </w:rPr>
        <w:lastRenderedPageBreak/>
        <w:t>Деловая программа</w:t>
      </w:r>
    </w:p>
    <w:p w:rsidR="00FA5443" w:rsidRDefault="00FA5443" w:rsidP="006E40F4">
      <w:pPr>
        <w:pStyle w:val="a3"/>
        <w:spacing w:before="120" w:after="240" w:line="360" w:lineRule="auto"/>
        <w:ind w:left="142" w:hanging="11"/>
        <w:rPr>
          <w:rFonts w:ascii="Times New Roman" w:hAnsi="Times New Roman" w:cs="Times New Roman"/>
          <w:i/>
          <w:sz w:val="28"/>
          <w:szCs w:val="28"/>
        </w:rPr>
      </w:pPr>
      <w:r w:rsidRPr="00FA5443">
        <w:rPr>
          <w:rFonts w:ascii="Times New Roman" w:hAnsi="Times New Roman" w:cs="Times New Roman"/>
          <w:b/>
          <w:sz w:val="28"/>
          <w:szCs w:val="28"/>
        </w:rPr>
        <w:t xml:space="preserve">9.00  </w:t>
      </w:r>
      <w:r w:rsidRPr="00FA5443">
        <w:rPr>
          <w:rFonts w:ascii="Times New Roman" w:hAnsi="Times New Roman" w:cs="Times New Roman"/>
          <w:sz w:val="28"/>
          <w:szCs w:val="28"/>
        </w:rPr>
        <w:t>Выставка и ярмарка-продажа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43">
        <w:rPr>
          <w:rFonts w:ascii="Times New Roman" w:hAnsi="Times New Roman" w:cs="Times New Roman"/>
          <w:i/>
          <w:sz w:val="28"/>
          <w:szCs w:val="28"/>
        </w:rPr>
        <w:t>(фойе 1-го этажа)</w:t>
      </w:r>
    </w:p>
    <w:p w:rsidR="00FA5443" w:rsidRPr="00A106A8" w:rsidRDefault="00FA5443" w:rsidP="006E40F4">
      <w:pPr>
        <w:pStyle w:val="a3"/>
        <w:tabs>
          <w:tab w:val="left" w:pos="426"/>
          <w:tab w:val="left" w:pos="525"/>
        </w:tabs>
        <w:spacing w:before="120" w:after="240" w:line="360" w:lineRule="auto"/>
        <w:ind w:left="142" w:right="176" w:hanging="11"/>
        <w:jc w:val="both"/>
        <w:rPr>
          <w:rFonts w:ascii="Times New Roman" w:hAnsi="Times New Roman" w:cs="Times New Roman"/>
          <w:sz w:val="28"/>
          <w:szCs w:val="28"/>
        </w:rPr>
      </w:pPr>
      <w:r w:rsidRPr="00C4200D">
        <w:rPr>
          <w:rFonts w:ascii="Times New Roman" w:hAnsi="Times New Roman" w:cs="Times New Roman"/>
          <w:b/>
          <w:sz w:val="28"/>
          <w:szCs w:val="28"/>
        </w:rPr>
        <w:t>10.40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профессиональных образовательных организаций (</w:t>
      </w:r>
      <w:r w:rsidRPr="009C2600">
        <w:rPr>
          <w:rFonts w:ascii="Times New Roman" w:hAnsi="Times New Roman" w:cs="Times New Roman"/>
          <w:sz w:val="28"/>
          <w:szCs w:val="28"/>
        </w:rPr>
        <w:t>Профессиональные пробы</w:t>
      </w:r>
      <w:r w:rsidR="00BD4E30">
        <w:rPr>
          <w:rFonts w:ascii="Times New Roman" w:hAnsi="Times New Roman" w:cs="Times New Roman"/>
          <w:sz w:val="28"/>
          <w:szCs w:val="28"/>
        </w:rPr>
        <w:t>, мастер-классы),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29">
        <w:rPr>
          <w:rFonts w:ascii="Times New Roman" w:hAnsi="Times New Roman" w:cs="Times New Roman"/>
          <w:i/>
          <w:sz w:val="28"/>
          <w:szCs w:val="28"/>
        </w:rPr>
        <w:t>фойе 2-го этажа</w:t>
      </w:r>
    </w:p>
    <w:p w:rsidR="00FA5443" w:rsidRPr="009969AB" w:rsidRDefault="00FA5443" w:rsidP="006E40F4">
      <w:pPr>
        <w:pStyle w:val="a3"/>
        <w:tabs>
          <w:tab w:val="left" w:pos="459"/>
        </w:tabs>
        <w:spacing w:before="120" w:after="24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00D">
        <w:rPr>
          <w:rFonts w:ascii="Times New Roman" w:hAnsi="Times New Roman" w:cs="Times New Roman"/>
          <w:b/>
          <w:sz w:val="28"/>
          <w:szCs w:val="28"/>
        </w:rPr>
        <w:t>11.00-12.00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AB">
        <w:rPr>
          <w:rFonts w:ascii="Times New Roman" w:hAnsi="Times New Roman" w:cs="Times New Roman"/>
          <w:sz w:val="28"/>
          <w:szCs w:val="28"/>
        </w:rPr>
        <w:t>Ярмарка вакансий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E6">
        <w:rPr>
          <w:rFonts w:ascii="Times New Roman" w:hAnsi="Times New Roman" w:cs="Times New Roman"/>
          <w:sz w:val="28"/>
          <w:szCs w:val="28"/>
        </w:rPr>
        <w:t>предприятий Кировской области,</w:t>
      </w:r>
      <w:r w:rsidRPr="009969AB">
        <w:rPr>
          <w:rFonts w:ascii="Times New Roman" w:hAnsi="Times New Roman" w:cs="Times New Roman"/>
          <w:sz w:val="28"/>
          <w:szCs w:val="28"/>
        </w:rPr>
        <w:t xml:space="preserve"> консультационный центр </w:t>
      </w:r>
      <w:r w:rsidRPr="00720429">
        <w:rPr>
          <w:rFonts w:ascii="Times New Roman" w:hAnsi="Times New Roman" w:cs="Times New Roman"/>
          <w:sz w:val="28"/>
          <w:szCs w:val="28"/>
        </w:rPr>
        <w:t>Центра занятости г. Кирова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29">
        <w:rPr>
          <w:rFonts w:ascii="Times New Roman" w:hAnsi="Times New Roman" w:cs="Times New Roman"/>
          <w:i/>
          <w:sz w:val="28"/>
          <w:szCs w:val="28"/>
        </w:rPr>
        <w:t>(фойе 1-го этажа)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43" w:rsidRPr="0056546C" w:rsidRDefault="00FA5443" w:rsidP="006E40F4">
      <w:pPr>
        <w:pStyle w:val="a3"/>
        <w:spacing w:before="120" w:after="240" w:line="360" w:lineRule="auto"/>
        <w:ind w:left="142"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429">
        <w:rPr>
          <w:rFonts w:ascii="Times New Roman" w:hAnsi="Times New Roman" w:cs="Times New Roman"/>
          <w:b/>
          <w:sz w:val="28"/>
          <w:szCs w:val="28"/>
        </w:rPr>
        <w:t>11.00-13.00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5DB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E5DBF">
        <w:rPr>
          <w:rFonts w:ascii="Times New Roman" w:hAnsi="Times New Roman" w:cs="Times New Roman"/>
          <w:sz w:val="28"/>
          <w:szCs w:val="28"/>
        </w:rPr>
        <w:t xml:space="preserve"> диагностика и консультирование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6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42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20429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720429">
        <w:rPr>
          <w:rFonts w:ascii="Times New Roman" w:hAnsi="Times New Roman" w:cs="Times New Roman"/>
          <w:i/>
          <w:sz w:val="28"/>
          <w:szCs w:val="28"/>
        </w:rPr>
        <w:t>. № 216)</w:t>
      </w:r>
    </w:p>
    <w:p w:rsidR="00FA5443" w:rsidRDefault="00FA5443" w:rsidP="006E40F4">
      <w:pPr>
        <w:pStyle w:val="a3"/>
        <w:tabs>
          <w:tab w:val="left" w:pos="459"/>
        </w:tabs>
        <w:spacing w:before="120" w:after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0429">
        <w:rPr>
          <w:rFonts w:ascii="Times New Roman" w:hAnsi="Times New Roman" w:cs="Times New Roman"/>
          <w:b/>
          <w:sz w:val="28"/>
          <w:szCs w:val="28"/>
        </w:rPr>
        <w:t>11.00-13.00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AB">
        <w:rPr>
          <w:rFonts w:ascii="Times New Roman" w:hAnsi="Times New Roman" w:cs="Times New Roman"/>
          <w:sz w:val="28"/>
          <w:szCs w:val="28"/>
        </w:rPr>
        <w:t xml:space="preserve">Тренинг «Поверь в себя!» </w:t>
      </w:r>
      <w:r w:rsidRPr="0072042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20429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720429">
        <w:rPr>
          <w:rFonts w:ascii="Times New Roman" w:hAnsi="Times New Roman" w:cs="Times New Roman"/>
          <w:i/>
          <w:sz w:val="28"/>
          <w:szCs w:val="28"/>
        </w:rPr>
        <w:t xml:space="preserve"> № 205)</w:t>
      </w:r>
    </w:p>
    <w:p w:rsidR="00FA5443" w:rsidRDefault="00FA5443" w:rsidP="006E40F4">
      <w:pPr>
        <w:pStyle w:val="a3"/>
        <w:spacing w:before="120" w:after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429">
        <w:rPr>
          <w:rFonts w:ascii="Times New Roman" w:hAnsi="Times New Roman" w:cs="Times New Roman"/>
          <w:b/>
          <w:sz w:val="28"/>
          <w:szCs w:val="28"/>
        </w:rPr>
        <w:t>10.40-11.40</w:t>
      </w:r>
      <w:r w:rsidRPr="0072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29">
        <w:rPr>
          <w:rFonts w:ascii="Times New Roman" w:hAnsi="Times New Roman" w:cs="Times New Roman"/>
          <w:sz w:val="28"/>
          <w:szCs w:val="28"/>
        </w:rPr>
        <w:t xml:space="preserve">Круглый </w:t>
      </w:r>
      <w:r w:rsidRPr="00872CB4">
        <w:rPr>
          <w:rFonts w:ascii="Times New Roman" w:hAnsi="Times New Roman" w:cs="Times New Roman"/>
          <w:sz w:val="28"/>
          <w:szCs w:val="28"/>
        </w:rPr>
        <w:t>стол</w:t>
      </w:r>
      <w:r w:rsidRPr="0087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B4" w:rsidRPr="00872CB4">
        <w:rPr>
          <w:rFonts w:ascii="Times New Roman" w:hAnsi="Times New Roman" w:cs="Times New Roman"/>
          <w:b/>
          <w:sz w:val="28"/>
          <w:szCs w:val="28"/>
        </w:rPr>
        <w:t>«А</w:t>
      </w:r>
      <w:r w:rsidRPr="00872CB4">
        <w:rPr>
          <w:rFonts w:ascii="Times New Roman" w:hAnsi="Times New Roman" w:cs="Times New Roman"/>
          <w:b/>
          <w:sz w:val="28"/>
          <w:szCs w:val="28"/>
        </w:rPr>
        <w:t>ктуальны</w:t>
      </w:r>
      <w:r w:rsidR="00872CB4" w:rsidRPr="00872CB4">
        <w:rPr>
          <w:rFonts w:ascii="Times New Roman" w:hAnsi="Times New Roman" w:cs="Times New Roman"/>
          <w:b/>
          <w:sz w:val="28"/>
          <w:szCs w:val="28"/>
        </w:rPr>
        <w:t>е</w:t>
      </w:r>
      <w:r w:rsidRPr="00872CB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872CB4" w:rsidRPr="00872CB4">
        <w:rPr>
          <w:rFonts w:ascii="Times New Roman" w:hAnsi="Times New Roman" w:cs="Times New Roman"/>
          <w:b/>
          <w:sz w:val="28"/>
          <w:szCs w:val="28"/>
        </w:rPr>
        <w:t>ы</w:t>
      </w:r>
      <w:r w:rsidRPr="00872CB4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образовательной деятельности с детьми, имеющими инвалидность</w:t>
      </w:r>
      <w:r w:rsidR="00872CB4" w:rsidRPr="00872C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72CB4">
        <w:rPr>
          <w:rFonts w:ascii="Times New Roman" w:hAnsi="Times New Roman" w:cs="Times New Roman"/>
          <w:b/>
          <w:sz w:val="28"/>
          <w:szCs w:val="28"/>
        </w:rPr>
        <w:t>развития инклюзивного образования</w:t>
      </w:r>
      <w:r w:rsidR="00872CB4" w:rsidRPr="00872CB4">
        <w:rPr>
          <w:rFonts w:ascii="Times New Roman" w:hAnsi="Times New Roman" w:cs="Times New Roman"/>
          <w:b/>
          <w:sz w:val="28"/>
          <w:szCs w:val="28"/>
        </w:rPr>
        <w:t>»</w:t>
      </w:r>
      <w:r w:rsidRPr="00872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2C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72CB4">
        <w:rPr>
          <w:rFonts w:ascii="Times New Roman" w:hAnsi="Times New Roman" w:cs="Times New Roman"/>
          <w:sz w:val="28"/>
          <w:szCs w:val="28"/>
        </w:rPr>
        <w:t xml:space="preserve"> № 208)</w:t>
      </w:r>
    </w:p>
    <w:p w:rsidR="00BD4E30" w:rsidRPr="00541171" w:rsidRDefault="00BD4E30" w:rsidP="006E40F4">
      <w:pPr>
        <w:pStyle w:val="a3"/>
        <w:spacing w:before="120" w:after="120" w:line="360" w:lineRule="auto"/>
        <w:ind w:left="34"/>
        <w:rPr>
          <w:rFonts w:ascii="Times New Roman" w:hAnsi="Times New Roman" w:cs="Times New Roman"/>
          <w:i/>
          <w:sz w:val="28"/>
          <w:szCs w:val="28"/>
        </w:rPr>
      </w:pPr>
      <w:r w:rsidRPr="00541171">
        <w:rPr>
          <w:rFonts w:ascii="Times New Roman" w:hAnsi="Times New Roman" w:cs="Times New Roman"/>
          <w:i/>
          <w:sz w:val="28"/>
          <w:szCs w:val="28"/>
        </w:rPr>
        <w:t>Модератор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- Сметанина Юлия Валентинов</w:t>
      </w:r>
      <w:r w:rsidRPr="0054117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41171">
        <w:rPr>
          <w:rFonts w:ascii="Times New Roman" w:hAnsi="Times New Roman" w:cs="Times New Roman"/>
          <w:i/>
          <w:sz w:val="28"/>
          <w:szCs w:val="28"/>
        </w:rPr>
        <w:t xml:space="preserve">, зам. директора по УВР КОГОБУ </w:t>
      </w:r>
      <w:proofErr w:type="gramStart"/>
      <w:r w:rsidRPr="0054117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54117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541171">
        <w:rPr>
          <w:rFonts w:ascii="Times New Roman" w:hAnsi="Times New Roman" w:cs="Times New Roman"/>
          <w:i/>
          <w:sz w:val="28"/>
          <w:szCs w:val="28"/>
        </w:rPr>
        <w:t>Центр</w:t>
      </w:r>
      <w:proofErr w:type="gramEnd"/>
      <w:r w:rsidRPr="00541171">
        <w:rPr>
          <w:rFonts w:ascii="Times New Roman" w:hAnsi="Times New Roman" w:cs="Times New Roman"/>
          <w:i/>
          <w:sz w:val="28"/>
          <w:szCs w:val="28"/>
        </w:rPr>
        <w:t xml:space="preserve"> технического творчества»</w:t>
      </w:r>
    </w:p>
    <w:p w:rsidR="00BD4E30" w:rsidRPr="005D442C" w:rsidRDefault="00BD4E30" w:rsidP="006E40F4">
      <w:pPr>
        <w:pStyle w:val="a3"/>
        <w:spacing w:after="0" w:line="360" w:lineRule="auto"/>
        <w:ind w:left="34"/>
        <w:rPr>
          <w:rFonts w:ascii="Times New Roman" w:hAnsi="Times New Roman" w:cs="Times New Roman"/>
          <w:sz w:val="16"/>
          <w:szCs w:val="16"/>
          <w:u w:val="single"/>
        </w:rPr>
      </w:pPr>
    </w:p>
    <w:p w:rsidR="00BD4E30" w:rsidRPr="00BD4E30" w:rsidRDefault="00BD4E30" w:rsidP="006E40F4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right="17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E30">
        <w:rPr>
          <w:rFonts w:ascii="Times New Roman" w:hAnsi="Times New Roman" w:cs="Times New Roman"/>
          <w:sz w:val="28"/>
          <w:szCs w:val="28"/>
        </w:rPr>
        <w:t xml:space="preserve">«От профориентации к трудоустройству» </w:t>
      </w:r>
      <w:r w:rsidRPr="00BD4E3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4E30">
        <w:rPr>
          <w:rFonts w:ascii="Times New Roman" w:hAnsi="Times New Roman" w:cs="Times New Roman"/>
          <w:i/>
          <w:sz w:val="28"/>
          <w:szCs w:val="28"/>
        </w:rPr>
        <w:t>Бажин</w:t>
      </w:r>
      <w:proofErr w:type="spellEnd"/>
      <w:r w:rsidRPr="00BD4E30">
        <w:rPr>
          <w:rFonts w:ascii="Times New Roman" w:hAnsi="Times New Roman" w:cs="Times New Roman"/>
          <w:i/>
          <w:sz w:val="28"/>
          <w:szCs w:val="28"/>
        </w:rPr>
        <w:t xml:space="preserve"> Константин Сергеевич, проректор по проектной деятельности </w:t>
      </w:r>
      <w:proofErr w:type="spellStart"/>
      <w:r w:rsidRPr="00BD4E30">
        <w:rPr>
          <w:rFonts w:ascii="Times New Roman" w:hAnsi="Times New Roman" w:cs="Times New Roman"/>
          <w:i/>
          <w:sz w:val="28"/>
          <w:szCs w:val="28"/>
        </w:rPr>
        <w:t>ВятГУ</w:t>
      </w:r>
      <w:proofErr w:type="spellEnd"/>
      <w:r w:rsidRPr="00BD4E30">
        <w:rPr>
          <w:rFonts w:ascii="Times New Roman" w:hAnsi="Times New Roman" w:cs="Times New Roman"/>
          <w:i/>
          <w:sz w:val="28"/>
          <w:szCs w:val="28"/>
        </w:rPr>
        <w:t>, кандидат педагогических наук, доцент)</w:t>
      </w:r>
    </w:p>
    <w:p w:rsidR="00BD4E30" w:rsidRPr="00BD4E30" w:rsidRDefault="00BD4E30" w:rsidP="006E40F4">
      <w:pPr>
        <w:pStyle w:val="a3"/>
        <w:numPr>
          <w:ilvl w:val="0"/>
          <w:numId w:val="2"/>
        </w:numPr>
        <w:tabs>
          <w:tab w:val="left" w:pos="175"/>
          <w:tab w:val="left" w:pos="851"/>
        </w:tabs>
        <w:spacing w:after="0" w:line="360" w:lineRule="auto"/>
        <w:ind w:left="851" w:right="17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E30">
        <w:rPr>
          <w:rFonts w:ascii="Times New Roman" w:hAnsi="Times New Roman" w:cs="Times New Roman"/>
          <w:sz w:val="28"/>
          <w:szCs w:val="28"/>
        </w:rPr>
        <w:t xml:space="preserve">«Возможности получения профессионального образования инвалидов и лиц с ОВЗ в образовательных организациях Кировской области» </w:t>
      </w:r>
      <w:r w:rsidRPr="00BD4E30">
        <w:rPr>
          <w:rFonts w:ascii="Times New Roman" w:hAnsi="Times New Roman" w:cs="Times New Roman"/>
          <w:i/>
          <w:sz w:val="28"/>
          <w:szCs w:val="28"/>
        </w:rPr>
        <w:t>(Игошина Наталья  Владимировна, зам. директора по УВР КОГПОБУ ВАПК)</w:t>
      </w:r>
    </w:p>
    <w:p w:rsidR="00BD4E30" w:rsidRPr="00BD4E30" w:rsidRDefault="00BD4E30" w:rsidP="006E40F4">
      <w:pPr>
        <w:pStyle w:val="a3"/>
        <w:numPr>
          <w:ilvl w:val="0"/>
          <w:numId w:val="2"/>
        </w:numPr>
        <w:tabs>
          <w:tab w:val="left" w:pos="600"/>
          <w:tab w:val="left" w:pos="851"/>
        </w:tabs>
        <w:spacing w:after="0" w:line="360" w:lineRule="auto"/>
        <w:ind w:left="851" w:right="17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E30">
        <w:rPr>
          <w:rFonts w:ascii="Times New Roman" w:hAnsi="Times New Roman" w:cs="Times New Roman"/>
          <w:sz w:val="28"/>
          <w:szCs w:val="28"/>
        </w:rPr>
        <w:t xml:space="preserve">«Введение ФГОС для </w:t>
      </w:r>
      <w:proofErr w:type="gramStart"/>
      <w:r w:rsidRPr="00BD4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4E30">
        <w:rPr>
          <w:rFonts w:ascii="Times New Roman" w:hAnsi="Times New Roman" w:cs="Times New Roman"/>
          <w:sz w:val="28"/>
          <w:szCs w:val="28"/>
        </w:rPr>
        <w:t xml:space="preserve"> с ОВЗ» </w:t>
      </w:r>
      <w:r w:rsidRPr="00BD4E3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35AFD">
        <w:rPr>
          <w:rFonts w:ascii="Times New Roman" w:hAnsi="Times New Roman" w:cs="Times New Roman"/>
          <w:i/>
          <w:sz w:val="28"/>
          <w:szCs w:val="28"/>
        </w:rPr>
        <w:t>Клестова</w:t>
      </w:r>
      <w:proofErr w:type="spellEnd"/>
      <w:r w:rsidR="00135AFD">
        <w:rPr>
          <w:rFonts w:ascii="Times New Roman" w:hAnsi="Times New Roman" w:cs="Times New Roman"/>
          <w:i/>
          <w:sz w:val="28"/>
          <w:szCs w:val="28"/>
        </w:rPr>
        <w:t xml:space="preserve"> Юлия Александровна</w:t>
      </w:r>
      <w:r w:rsidRPr="00BD4E30">
        <w:rPr>
          <w:rFonts w:ascii="Times New Roman" w:hAnsi="Times New Roman" w:cs="Times New Roman"/>
          <w:i/>
          <w:sz w:val="28"/>
          <w:szCs w:val="28"/>
        </w:rPr>
        <w:t>, преподаватель кафедры специального (коррекционного) и инклюзивного образования</w:t>
      </w:r>
      <w:r w:rsidR="00135AFD">
        <w:rPr>
          <w:rFonts w:ascii="Times New Roman" w:hAnsi="Times New Roman" w:cs="Times New Roman"/>
          <w:i/>
          <w:sz w:val="28"/>
          <w:szCs w:val="28"/>
        </w:rPr>
        <w:t xml:space="preserve"> КОГОАУ ДПО «ИРО Кировской области»</w:t>
      </w:r>
      <w:bookmarkStart w:id="0" w:name="_GoBack"/>
      <w:bookmarkEnd w:id="0"/>
      <w:r w:rsidRPr="00BD4E30">
        <w:rPr>
          <w:rFonts w:ascii="Times New Roman" w:hAnsi="Times New Roman" w:cs="Times New Roman"/>
          <w:i/>
          <w:sz w:val="28"/>
          <w:szCs w:val="28"/>
        </w:rPr>
        <w:t>)</w:t>
      </w:r>
    </w:p>
    <w:p w:rsidR="00BD4E30" w:rsidRPr="00BD4E30" w:rsidRDefault="00BD4E30" w:rsidP="006E40F4">
      <w:pPr>
        <w:pStyle w:val="a3"/>
        <w:numPr>
          <w:ilvl w:val="0"/>
          <w:numId w:val="2"/>
        </w:numPr>
        <w:tabs>
          <w:tab w:val="left" w:pos="600"/>
          <w:tab w:val="left" w:pos="851"/>
        </w:tabs>
        <w:spacing w:after="0" w:line="360" w:lineRule="auto"/>
        <w:ind w:left="851" w:right="17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E30">
        <w:rPr>
          <w:rFonts w:ascii="Times New Roman" w:hAnsi="Times New Roman" w:cs="Times New Roman"/>
          <w:sz w:val="28"/>
          <w:szCs w:val="28"/>
        </w:rPr>
        <w:t>«Из опыта проведения творческих мастерских»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E30">
        <w:rPr>
          <w:rFonts w:ascii="Times New Roman" w:hAnsi="Times New Roman" w:cs="Times New Roman"/>
          <w:i/>
          <w:sz w:val="28"/>
          <w:szCs w:val="28"/>
        </w:rPr>
        <w:t>(Яркова Екатерина Валерьевна, педагог Центра поддержки семьи с детьми с особенностями развития «Дорогою добра»)</w:t>
      </w:r>
      <w:r w:rsidRPr="00BD4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30" w:rsidRDefault="00BD4E30" w:rsidP="006E40F4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BD4E30" w:rsidRPr="00BD4E30" w:rsidRDefault="00FA5443" w:rsidP="006E40F4">
      <w:pPr>
        <w:pStyle w:val="a3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A77">
        <w:rPr>
          <w:rFonts w:ascii="Times New Roman" w:hAnsi="Times New Roman" w:cs="Times New Roman"/>
          <w:b/>
          <w:sz w:val="28"/>
          <w:szCs w:val="28"/>
        </w:rPr>
        <w:lastRenderedPageBreak/>
        <w:t>12:00-13.00</w:t>
      </w:r>
      <w:r w:rsidRPr="00637A77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BD4E30" w:rsidRPr="00872CB4">
        <w:rPr>
          <w:rFonts w:ascii="Times New Roman" w:eastAsia="Calibri" w:hAnsi="Times New Roman" w:cs="Times New Roman"/>
          <w:b/>
          <w:sz w:val="28"/>
          <w:szCs w:val="28"/>
        </w:rPr>
        <w:t>«Альтернативный механизм трудоустройства инвалидов как эффективная форма реализации установленной квоты в Кировской области»</w:t>
      </w:r>
      <w:r w:rsidR="00872CB4" w:rsidRPr="00872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2CB4" w:rsidRPr="00872C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72CB4" w:rsidRPr="00872CB4">
        <w:rPr>
          <w:rFonts w:ascii="Times New Roman" w:hAnsi="Times New Roman" w:cs="Times New Roman"/>
          <w:sz w:val="28"/>
          <w:szCs w:val="28"/>
        </w:rPr>
        <w:t xml:space="preserve"> № 208)</w:t>
      </w:r>
    </w:p>
    <w:p w:rsidR="00872CB4" w:rsidRPr="00872CB4" w:rsidRDefault="00872CB4" w:rsidP="006E40F4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41171">
        <w:rPr>
          <w:rFonts w:ascii="Times New Roman" w:hAnsi="Times New Roman" w:cs="Times New Roman"/>
          <w:i/>
          <w:sz w:val="28"/>
          <w:szCs w:val="28"/>
        </w:rPr>
        <w:t>Модератор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CB4">
        <w:rPr>
          <w:rFonts w:ascii="Times New Roman" w:hAnsi="Times New Roman" w:cs="Times New Roman"/>
          <w:sz w:val="28"/>
          <w:szCs w:val="28"/>
        </w:rPr>
        <w:t xml:space="preserve">- </w:t>
      </w:r>
      <w:r w:rsidR="00141559" w:rsidRPr="00872CB4">
        <w:rPr>
          <w:rFonts w:ascii="Times New Roman" w:hAnsi="Times New Roman" w:cs="Times New Roman"/>
          <w:i/>
          <w:sz w:val="28"/>
          <w:szCs w:val="28"/>
        </w:rPr>
        <w:t xml:space="preserve">Груздева </w:t>
      </w:r>
      <w:r w:rsidRPr="00872CB4">
        <w:rPr>
          <w:rFonts w:ascii="Times New Roman" w:hAnsi="Times New Roman" w:cs="Times New Roman"/>
          <w:i/>
          <w:sz w:val="28"/>
          <w:szCs w:val="28"/>
        </w:rPr>
        <w:t>Светлана Леонидовна, заместитель директора  КОГКУ ЦЗН города Кирова</w:t>
      </w:r>
    </w:p>
    <w:p w:rsidR="00BD4E30" w:rsidRPr="00BD4E30" w:rsidRDefault="00BD4E30" w:rsidP="006E40F4">
      <w:pPr>
        <w:pStyle w:val="a3"/>
        <w:spacing w:line="360" w:lineRule="auto"/>
        <w:ind w:left="142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D4E30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r w:rsidR="00872CB4">
        <w:rPr>
          <w:rFonts w:ascii="Times New Roman" w:hAnsi="Times New Roman" w:cs="Times New Roman"/>
          <w:b/>
          <w:sz w:val="28"/>
          <w:szCs w:val="28"/>
        </w:rPr>
        <w:t xml:space="preserve"> для обсуждения:</w:t>
      </w:r>
    </w:p>
    <w:p w:rsidR="00BD4E30" w:rsidRPr="00BD4E30" w:rsidRDefault="00BD4E30" w:rsidP="006E40F4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4E30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Нормативно-правовое регулирование обеспечения занятости инвалидов в Кировской области. </w:t>
      </w:r>
    </w:p>
    <w:p w:rsidR="00BD4E30" w:rsidRPr="00BD4E30" w:rsidRDefault="00BD4E30" w:rsidP="006E40F4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4E30">
        <w:rPr>
          <w:rFonts w:ascii="Times New Roman" w:eastAsia="Calibri" w:hAnsi="Times New Roman" w:cs="Times New Roman"/>
          <w:sz w:val="28"/>
          <w:szCs w:val="28"/>
        </w:rPr>
        <w:t>Опыт Ленинской РО КОО ВОИ по содействию занятости инвалидов.</w:t>
      </w:r>
    </w:p>
    <w:p w:rsidR="00BD4E30" w:rsidRPr="00BD4E30" w:rsidRDefault="00BD4E30" w:rsidP="006E40F4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4E30">
        <w:rPr>
          <w:rFonts w:ascii="Times New Roman" w:eastAsia="Calibri" w:hAnsi="Times New Roman" w:cs="Times New Roman"/>
          <w:sz w:val="28"/>
          <w:szCs w:val="28"/>
        </w:rPr>
        <w:t>Обсуждение участниками круглого стола альтернативного механизма трудоустройства инвалидов.</w:t>
      </w:r>
    </w:p>
    <w:p w:rsidR="00872CB4" w:rsidRPr="00BD4E30" w:rsidRDefault="00BD4E30" w:rsidP="006E40F4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E30">
        <w:rPr>
          <w:rFonts w:ascii="Times New Roman" w:eastAsia="Calibri" w:hAnsi="Times New Roman" w:cs="Times New Roman"/>
          <w:b/>
          <w:sz w:val="28"/>
          <w:szCs w:val="28"/>
        </w:rPr>
        <w:t>Участники круглого стола</w:t>
      </w:r>
      <w:r w:rsidRPr="00BD4E30">
        <w:rPr>
          <w:rFonts w:ascii="Times New Roman" w:eastAsia="Calibri" w:hAnsi="Times New Roman" w:cs="Times New Roman"/>
          <w:sz w:val="28"/>
          <w:szCs w:val="28"/>
        </w:rPr>
        <w:t>:</w:t>
      </w:r>
      <w:r w:rsidR="00872CB4" w:rsidRPr="00872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CB4">
        <w:rPr>
          <w:rFonts w:ascii="Times New Roman" w:hAnsi="Times New Roman" w:cs="Times New Roman"/>
          <w:sz w:val="28"/>
          <w:szCs w:val="28"/>
        </w:rPr>
        <w:t>Работодатели (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ООО КПП «Прожектор»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ОАО КЗОЦМ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872CB4" w:rsidRPr="00BD4E30">
        <w:rPr>
          <w:rFonts w:ascii="Times New Roman" w:eastAsia="Calibri" w:hAnsi="Times New Roman" w:cs="Times New Roman"/>
          <w:sz w:val="28"/>
          <w:szCs w:val="28"/>
        </w:rPr>
        <w:t>Лепсе</w:t>
      </w:r>
      <w:proofErr w:type="spellEnd"/>
      <w:r w:rsidR="00872CB4" w:rsidRPr="00BD4E30">
        <w:rPr>
          <w:rFonts w:ascii="Times New Roman" w:eastAsia="Calibri" w:hAnsi="Times New Roman" w:cs="Times New Roman"/>
          <w:sz w:val="28"/>
          <w:szCs w:val="28"/>
        </w:rPr>
        <w:t>»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АО ВМП АВИТЕК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ЗАО Кировский молочный комбинат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АО КБ «Хлынов»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ОАО «Кировский шинный завод»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ООО «Художественные кисти»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АО КМП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ПАО Т ПЛЮС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ОАО ПРОИЗВОДСТВЕННЫЙ ХОЛДИНГ ЗДРАВА</w:t>
      </w:r>
      <w:r w:rsidR="00872CB4">
        <w:rPr>
          <w:rFonts w:ascii="Times New Roman" w:hAnsi="Times New Roman" w:cs="Times New Roman"/>
          <w:sz w:val="28"/>
          <w:szCs w:val="28"/>
        </w:rPr>
        <w:t xml:space="preserve">), </w:t>
      </w:r>
      <w:r w:rsidRPr="00BD4E30">
        <w:rPr>
          <w:rFonts w:ascii="Times New Roman" w:eastAsia="Calibri" w:hAnsi="Times New Roman" w:cs="Times New Roman"/>
          <w:sz w:val="28"/>
          <w:szCs w:val="28"/>
        </w:rPr>
        <w:t>Об</w:t>
      </w:r>
      <w:r w:rsidR="00872CB4">
        <w:rPr>
          <w:rFonts w:ascii="Times New Roman" w:hAnsi="Times New Roman" w:cs="Times New Roman"/>
          <w:sz w:val="28"/>
          <w:szCs w:val="28"/>
        </w:rPr>
        <w:t>щественные организации (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КОО ВОИ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Ленинская районная организация  КОО ВОИ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Управление ГСЗН Кировской области</w:t>
      </w:r>
      <w:r w:rsidR="00872CB4">
        <w:rPr>
          <w:rFonts w:ascii="Times New Roman" w:hAnsi="Times New Roman" w:cs="Times New Roman"/>
          <w:sz w:val="28"/>
          <w:szCs w:val="28"/>
        </w:rPr>
        <w:t xml:space="preserve">, </w:t>
      </w:r>
      <w:r w:rsidR="00872CB4" w:rsidRPr="00BD4E30">
        <w:rPr>
          <w:rFonts w:ascii="Times New Roman" w:eastAsia="Calibri" w:hAnsi="Times New Roman" w:cs="Times New Roman"/>
          <w:sz w:val="28"/>
          <w:szCs w:val="28"/>
        </w:rPr>
        <w:t>КОГКУ ЦЗН г. Кирова</w:t>
      </w:r>
      <w:r w:rsidR="00872C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5443" w:rsidRPr="00BD4E30" w:rsidRDefault="00FA5443" w:rsidP="006E40F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b/>
          <w:sz w:val="28"/>
          <w:szCs w:val="28"/>
        </w:rPr>
        <w:t>13.30-15.00</w:t>
      </w:r>
      <w:r w:rsidRPr="00BD4E30">
        <w:rPr>
          <w:rFonts w:ascii="Times New Roman" w:hAnsi="Times New Roman" w:cs="Times New Roman"/>
          <w:sz w:val="28"/>
          <w:szCs w:val="28"/>
        </w:rPr>
        <w:t xml:space="preserve"> Презентационные площадки</w:t>
      </w:r>
      <w:r w:rsidR="00BD4E30" w:rsidRPr="00BD4E30">
        <w:rPr>
          <w:rFonts w:ascii="Times New Roman" w:hAnsi="Times New Roman" w:cs="Times New Roman"/>
          <w:i/>
          <w:sz w:val="28"/>
          <w:szCs w:val="28"/>
        </w:rPr>
        <w:t xml:space="preserve"> (зрительный зал Дворца):</w:t>
      </w:r>
      <w:r w:rsidRPr="00BD4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43" w:rsidRDefault="00FA5443" w:rsidP="006E40F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2A0">
        <w:rPr>
          <w:rFonts w:ascii="Times New Roman" w:hAnsi="Times New Roman" w:cs="Times New Roman"/>
          <w:sz w:val="28"/>
          <w:szCs w:val="28"/>
        </w:rPr>
        <w:t xml:space="preserve">«Программа переподготовки «Дефектология в образовательной организации» с присвоением квалификации «учитель-дефектолог» </w:t>
      </w:r>
    </w:p>
    <w:p w:rsidR="00FA5443" w:rsidRDefault="00BD4E30" w:rsidP="006E40F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443">
        <w:rPr>
          <w:rFonts w:ascii="Times New Roman" w:hAnsi="Times New Roman" w:cs="Times New Roman"/>
          <w:sz w:val="28"/>
          <w:szCs w:val="28"/>
        </w:rPr>
        <w:t>«Студенческий волонтерский</w:t>
      </w:r>
      <w:r w:rsidR="00FA5443" w:rsidRPr="00F622A0">
        <w:rPr>
          <w:rFonts w:ascii="Times New Roman" w:hAnsi="Times New Roman" w:cs="Times New Roman"/>
          <w:sz w:val="28"/>
          <w:szCs w:val="28"/>
        </w:rPr>
        <w:t xml:space="preserve"> центр по сопровождению лиц с ограниченными возмо</w:t>
      </w:r>
      <w:r w:rsidR="00FA5443">
        <w:rPr>
          <w:rFonts w:ascii="Times New Roman" w:hAnsi="Times New Roman" w:cs="Times New Roman"/>
          <w:sz w:val="28"/>
          <w:szCs w:val="28"/>
        </w:rPr>
        <w:t>жностями здоровья «</w:t>
      </w:r>
      <w:proofErr w:type="spellStart"/>
      <w:r w:rsidR="00FA544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A5443">
        <w:rPr>
          <w:rFonts w:ascii="Times New Roman" w:hAnsi="Times New Roman" w:cs="Times New Roman"/>
          <w:sz w:val="28"/>
          <w:szCs w:val="28"/>
        </w:rPr>
        <w:t>»</w:t>
      </w:r>
    </w:p>
    <w:p w:rsidR="00FA5443" w:rsidRDefault="00872CB4" w:rsidP="006E40F4">
      <w:pPr>
        <w:pStyle w:val="2"/>
        <w:widowControl w:val="0"/>
        <w:spacing w:after="60" w:line="360" w:lineRule="auto"/>
        <w:ind w:left="142" w:hanging="11"/>
        <w:jc w:val="left"/>
        <w:rPr>
          <w:rFonts w:ascii="Times New Roman" w:hAnsi="Times New Roman"/>
          <w:b/>
          <w:color w:val="auto"/>
          <w:sz w:val="28"/>
          <w:szCs w:val="24"/>
        </w:rPr>
      </w:pPr>
      <w:r w:rsidRPr="00637A77">
        <w:rPr>
          <w:rFonts w:ascii="Times New Roman" w:hAnsi="Times New Roman"/>
          <w:b/>
          <w:color w:val="auto"/>
          <w:sz w:val="28"/>
          <w:szCs w:val="24"/>
        </w:rPr>
        <w:t>1</w:t>
      </w:r>
      <w:r>
        <w:rPr>
          <w:rFonts w:ascii="Times New Roman" w:hAnsi="Times New Roman"/>
          <w:b/>
          <w:color w:val="auto"/>
          <w:sz w:val="28"/>
          <w:szCs w:val="24"/>
        </w:rPr>
        <w:t>5.3</w:t>
      </w:r>
      <w:r w:rsidRPr="00637A77">
        <w:rPr>
          <w:rFonts w:ascii="Times New Roman" w:hAnsi="Times New Roman"/>
          <w:b/>
          <w:color w:val="auto"/>
          <w:sz w:val="28"/>
          <w:szCs w:val="24"/>
        </w:rPr>
        <w:t>0–</w:t>
      </w:r>
      <w:r>
        <w:rPr>
          <w:rFonts w:ascii="Times New Roman" w:hAnsi="Times New Roman"/>
          <w:b/>
          <w:color w:val="auto"/>
          <w:sz w:val="28"/>
          <w:szCs w:val="24"/>
        </w:rPr>
        <w:t xml:space="preserve">16.00         </w:t>
      </w:r>
      <w:r w:rsidRPr="00872CB4">
        <w:rPr>
          <w:rFonts w:ascii="Times New Roman" w:hAnsi="Times New Roman"/>
          <w:color w:val="auto"/>
          <w:sz w:val="28"/>
          <w:szCs w:val="24"/>
        </w:rPr>
        <w:t>Подведение итогов</w:t>
      </w:r>
      <w:r>
        <w:rPr>
          <w:rFonts w:ascii="Times New Roman" w:hAnsi="Times New Roman"/>
          <w:color w:val="auto"/>
          <w:sz w:val="28"/>
          <w:szCs w:val="24"/>
        </w:rPr>
        <w:t xml:space="preserve"> конкурсной программы</w:t>
      </w:r>
    </w:p>
    <w:p w:rsidR="00FA5443" w:rsidRDefault="0054552F" w:rsidP="006E40F4">
      <w:pPr>
        <w:pStyle w:val="2"/>
        <w:widowControl w:val="0"/>
        <w:spacing w:after="60" w:line="360" w:lineRule="auto"/>
        <w:ind w:left="142" w:hanging="11"/>
        <w:jc w:val="lef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b/>
          <w:noProof/>
          <w:color w:val="auto"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345440</wp:posOffset>
            </wp:positionV>
            <wp:extent cx="2092960" cy="824230"/>
            <wp:effectExtent l="19050" t="0" r="2540" b="0"/>
            <wp:wrapSquare wrapText="bothSides"/>
            <wp:docPr id="6" name="Рисунок 2" descr="C:\Users\user\Desktop\Абилимпикс\2017\афиша\Баннер ГСЗН Кировской о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билимпикс\2017\афиша\Баннер ГСЗН Кировской об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auto"/>
          <w:sz w:val="28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345440</wp:posOffset>
            </wp:positionV>
            <wp:extent cx="933450" cy="933450"/>
            <wp:effectExtent l="19050" t="0" r="0" b="0"/>
            <wp:wrapSquare wrapText="bothSides"/>
            <wp:docPr id="8" name="Рисунок 4" descr="C:\Users\user\Desktop\Абилимпикс\2017\афиша\V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билимпикс\2017\афиша\VO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0F4">
        <w:rPr>
          <w:rFonts w:ascii="Times New Roman" w:hAnsi="Times New Roman"/>
          <w:b/>
          <w:noProof/>
          <w:color w:val="auto"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358775</wp:posOffset>
            </wp:positionV>
            <wp:extent cx="1896745" cy="810895"/>
            <wp:effectExtent l="19050" t="0" r="8255" b="0"/>
            <wp:wrapSquare wrapText="bothSides"/>
            <wp:docPr id="4" name="Рисунок 1" descr="C:\Users\user\Desktop\Абилимпикс\2017\афиша\m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билимпикс\2017\афиша\mo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443" w:rsidRPr="00637A77">
        <w:rPr>
          <w:rFonts w:ascii="Times New Roman" w:hAnsi="Times New Roman"/>
          <w:b/>
          <w:color w:val="auto"/>
          <w:sz w:val="28"/>
          <w:szCs w:val="24"/>
        </w:rPr>
        <w:t>16.00–</w:t>
      </w:r>
      <w:r w:rsidR="00FA5443">
        <w:rPr>
          <w:rFonts w:ascii="Times New Roman" w:hAnsi="Times New Roman"/>
          <w:b/>
          <w:color w:val="auto"/>
          <w:sz w:val="28"/>
          <w:szCs w:val="24"/>
        </w:rPr>
        <w:t>17.00</w:t>
      </w:r>
      <w:r w:rsidR="00FA5443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FA5443" w:rsidRPr="00637A77">
        <w:rPr>
          <w:rFonts w:ascii="Times New Roman" w:hAnsi="Times New Roman"/>
          <w:color w:val="auto"/>
          <w:sz w:val="28"/>
          <w:szCs w:val="24"/>
        </w:rPr>
        <w:tab/>
        <w:t>Церемония закрытия Чемпионата и награждение победителей (зрительный зал Дворца)</w:t>
      </w:r>
    </w:p>
    <w:p w:rsidR="000B50A7" w:rsidRDefault="0054552F" w:rsidP="006E40F4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72390</wp:posOffset>
            </wp:positionV>
            <wp:extent cx="832485" cy="753110"/>
            <wp:effectExtent l="19050" t="0" r="5715" b="0"/>
            <wp:wrapSquare wrapText="bothSides"/>
            <wp:docPr id="7" name="Рисунок 3" descr="C:\Users\user\Desktop\Абилимпикс\2017\афиша\вят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билимпикс\2017\афиша\вятгу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D0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18916</wp:posOffset>
            </wp:positionH>
            <wp:positionV relativeFrom="paragraph">
              <wp:posOffset>1216</wp:posOffset>
            </wp:positionV>
            <wp:extent cx="2400908" cy="766293"/>
            <wp:effectExtent l="19050" t="0" r="0" b="0"/>
            <wp:wrapSquare wrapText="bothSides"/>
            <wp:docPr id="5" name="Рисунок 1" descr="C:\Users\user\Desktop\Абилимпикс\2017\афиша\pravitelstvo-k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билимпикс\2017\афиша\pravitelstvo-ko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08" cy="76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0A7" w:rsidSect="00FA544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E0D"/>
    <w:multiLevelType w:val="hybridMultilevel"/>
    <w:tmpl w:val="66F8AA0A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937B1"/>
    <w:multiLevelType w:val="hybridMultilevel"/>
    <w:tmpl w:val="E862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54B"/>
    <w:multiLevelType w:val="hybridMultilevel"/>
    <w:tmpl w:val="58BEC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4A2AC4"/>
    <w:multiLevelType w:val="hybridMultilevel"/>
    <w:tmpl w:val="947A9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0EB4"/>
    <w:multiLevelType w:val="hybridMultilevel"/>
    <w:tmpl w:val="5A0C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3B37"/>
    <w:multiLevelType w:val="hybridMultilevel"/>
    <w:tmpl w:val="BC9EA2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2D7651B"/>
    <w:multiLevelType w:val="hybridMultilevel"/>
    <w:tmpl w:val="46300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443"/>
    <w:rsid w:val="00013DCC"/>
    <w:rsid w:val="000B50A7"/>
    <w:rsid w:val="000C62AD"/>
    <w:rsid w:val="00135AFD"/>
    <w:rsid w:val="00141559"/>
    <w:rsid w:val="0054552F"/>
    <w:rsid w:val="006E40F4"/>
    <w:rsid w:val="00872CB4"/>
    <w:rsid w:val="00960D04"/>
    <w:rsid w:val="00BD4E30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uiPriority w:val="99"/>
    <w:semiHidden/>
    <w:unhideWhenUsed/>
    <w:rsid w:val="00FA5443"/>
    <w:pPr>
      <w:spacing w:line="271" w:lineRule="auto"/>
      <w:jc w:val="center"/>
    </w:pPr>
    <w:rPr>
      <w:rFonts w:ascii="Garamond" w:eastAsia="Times New Roman" w:hAnsi="Garamond" w:cs="Times New Roman"/>
      <w:color w:val="FFFFFF"/>
      <w:kern w:val="28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5443"/>
    <w:rPr>
      <w:rFonts w:ascii="Garamond" w:eastAsia="Times New Roman" w:hAnsi="Garamond" w:cs="Times New Roman"/>
      <w:color w:val="FFFFFF"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5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4</cp:revision>
  <dcterms:created xsi:type="dcterms:W3CDTF">2017-10-24T10:53:00Z</dcterms:created>
  <dcterms:modified xsi:type="dcterms:W3CDTF">2017-10-24T13:41:00Z</dcterms:modified>
</cp:coreProperties>
</file>